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E9" w:rsidRDefault="003A6061" w:rsidP="003A6061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-723900</wp:posOffset>
            </wp:positionV>
            <wp:extent cx="2162175" cy="552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06E9" w:rsidRPr="00FA06E9">
        <w:rPr>
          <w:sz w:val="28"/>
          <w:szCs w:val="28"/>
        </w:rPr>
        <w:t>Procedure for uncollected children or children who go missing</w:t>
      </w:r>
    </w:p>
    <w:p w:rsidR="00FA06E9" w:rsidRPr="00FA06E9" w:rsidRDefault="00FA06E9" w:rsidP="00FA06E9">
      <w:pPr>
        <w:rPr>
          <w:sz w:val="28"/>
          <w:szCs w:val="28"/>
        </w:rPr>
      </w:pPr>
    </w:p>
    <w:p w:rsidR="00FA06E9" w:rsidRPr="00FA06E9" w:rsidRDefault="00FA06E9" w:rsidP="00FA06E9">
      <w:r w:rsidRPr="00FA06E9">
        <w:t xml:space="preserve">All children attending </w:t>
      </w:r>
      <w:r>
        <w:t xml:space="preserve">DSSBH </w:t>
      </w:r>
      <w:r w:rsidRPr="00FA06E9">
        <w:t>must be collected</w:t>
      </w:r>
      <w:r>
        <w:t xml:space="preserve"> </w:t>
      </w:r>
      <w:r w:rsidRPr="00FA06E9">
        <w:t xml:space="preserve">by a named adult or leave before or at </w:t>
      </w:r>
      <w:r>
        <w:t xml:space="preserve">12 midday. If your child is allowed to walk home on their own you must let your child’s teacher know. </w:t>
      </w:r>
      <w:r w:rsidRPr="00FA06E9">
        <w:t>If your child is not collected by the agreed specified time, or goes missing from</w:t>
      </w:r>
      <w:r>
        <w:t xml:space="preserve"> DSSBH</w:t>
      </w:r>
      <w:r w:rsidRPr="00FA06E9">
        <w:t>, the workers will take the following action:</w:t>
      </w:r>
    </w:p>
    <w:p w:rsidR="00FA06E9" w:rsidRPr="00FA06E9" w:rsidRDefault="00FA06E9" w:rsidP="00FA06E9">
      <w:r w:rsidRPr="00FA06E9">
        <w:t>1 Try to contact the parent, guardian or carer of the child from information given on the registration</w:t>
      </w:r>
      <w:r>
        <w:t xml:space="preserve"> </w:t>
      </w:r>
      <w:r w:rsidRPr="00FA06E9">
        <w:t>and consent forms.</w:t>
      </w:r>
    </w:p>
    <w:p w:rsidR="00FA06E9" w:rsidRDefault="00FA06E9" w:rsidP="00FA06E9">
      <w:r w:rsidRPr="00FA06E9">
        <w:t>2 Try to get in touch the second named emergency contact from the consent form.</w:t>
      </w:r>
      <w:r>
        <w:t xml:space="preserve"> </w:t>
      </w:r>
    </w:p>
    <w:p w:rsidR="00FA06E9" w:rsidRPr="00FA06E9" w:rsidRDefault="00FA06E9" w:rsidP="00FA06E9">
      <w:r w:rsidRPr="00FA06E9">
        <w:t>3 Contact the police (workers will make every effort to contact parents, guardians or carers</w:t>
      </w:r>
      <w:r>
        <w:t xml:space="preserve"> b</w:t>
      </w:r>
      <w:r w:rsidRPr="00FA06E9">
        <w:t>efore taking this step).  They will then decide what action needs to be taken.</w:t>
      </w:r>
    </w:p>
    <w:p w:rsidR="00FA06E9" w:rsidRPr="00FA06E9" w:rsidRDefault="00FA06E9" w:rsidP="00FA06E9">
      <w:r w:rsidRPr="00FA06E9">
        <w:t>4 We will complete a form to record the incident.</w:t>
      </w:r>
    </w:p>
    <w:p w:rsidR="00FA06E9" w:rsidRDefault="00FA06E9" w:rsidP="00FA06E9"/>
    <w:p w:rsidR="00FA06E9" w:rsidRPr="00FA06E9" w:rsidRDefault="00FA06E9" w:rsidP="00FA06E9">
      <w:r w:rsidRPr="00FA06E9">
        <w:t>If an emergency has arisen which means you cannot collect your child on time, you must let us</w:t>
      </w:r>
      <w:r>
        <w:t xml:space="preserve"> </w:t>
      </w:r>
      <w:r w:rsidRPr="00FA06E9">
        <w:t>know immediately and tell us what provision you have made for your child to be collected.</w:t>
      </w:r>
      <w:r>
        <w:t xml:space="preserve"> </w:t>
      </w:r>
      <w:r w:rsidRPr="00FA06E9">
        <w:t>If you want someone other than those named on your registration form to collect your child, you</w:t>
      </w:r>
      <w:r>
        <w:t xml:space="preserve"> m</w:t>
      </w:r>
      <w:r w:rsidRPr="00FA06E9">
        <w:t>ust</w:t>
      </w:r>
      <w:r w:rsidR="003A6061">
        <w:t xml:space="preserve"> </w:t>
      </w:r>
      <w:r w:rsidRPr="00FA06E9">
        <w:t>inform the workers.</w:t>
      </w:r>
    </w:p>
    <w:p w:rsidR="00E52EE0" w:rsidRDefault="00FA06E9" w:rsidP="00FA06E9">
      <w:r w:rsidRPr="00FA06E9">
        <w:t>We must emphasise that staff cannot take children home and may not stay late with an uncollected</w:t>
      </w:r>
      <w:r>
        <w:t xml:space="preserve"> </w:t>
      </w:r>
      <w:r w:rsidRPr="00FA06E9">
        <w:t>child.</w:t>
      </w:r>
      <w:bookmarkStart w:id="0" w:name="_GoBack"/>
      <w:bookmarkEnd w:id="0"/>
    </w:p>
    <w:sectPr w:rsidR="00E52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E9"/>
    <w:rsid w:val="002625DC"/>
    <w:rsid w:val="003A6061"/>
    <w:rsid w:val="00C65AA4"/>
    <w:rsid w:val="00E52EE0"/>
    <w:rsid w:val="00F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F8340-AC72-4BB3-B1C7-39FCE8DD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Rogers</dc:creator>
  <cp:keywords/>
  <dc:description/>
  <cp:lastModifiedBy>Katja Cooper</cp:lastModifiedBy>
  <cp:revision>3</cp:revision>
  <dcterms:created xsi:type="dcterms:W3CDTF">2016-02-21T13:08:00Z</dcterms:created>
  <dcterms:modified xsi:type="dcterms:W3CDTF">2016-02-21T13:24:00Z</dcterms:modified>
</cp:coreProperties>
</file>